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5E" w:rsidRDefault="0078025E">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144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200"/>
        <w:gridCol w:w="240"/>
        <w:gridCol w:w="720"/>
        <w:gridCol w:w="1440"/>
        <w:gridCol w:w="165"/>
        <w:gridCol w:w="1530"/>
        <w:gridCol w:w="705"/>
        <w:gridCol w:w="1020"/>
        <w:gridCol w:w="180"/>
        <w:gridCol w:w="1665"/>
        <w:gridCol w:w="1935"/>
      </w:tblGrid>
      <w:tr w:rsidR="0078025E">
        <w:trPr>
          <w:trHeight w:val="360"/>
        </w:trPr>
        <w:tc>
          <w:tcPr>
            <w:tcW w:w="14400" w:type="dxa"/>
            <w:gridSpan w:val="12"/>
            <w:shd w:val="clear" w:color="auto" w:fill="D9D9D9"/>
          </w:tcPr>
          <w:p w:rsidR="0078025E" w:rsidRDefault="00587A98">
            <w:pPr>
              <w:jc w:val="center"/>
              <w:rPr>
                <w:rFonts w:ascii="Arial" w:eastAsia="Arial" w:hAnsi="Arial" w:cs="Arial"/>
                <w:b/>
                <w:sz w:val="22"/>
              </w:rPr>
            </w:pPr>
            <w:r>
              <w:rPr>
                <w:rFonts w:ascii="Arial" w:eastAsia="Arial" w:hAnsi="Arial" w:cs="Arial"/>
                <w:b/>
                <w:sz w:val="30"/>
                <w:szCs w:val="30"/>
              </w:rPr>
              <w:t>Master of Music in Piano Performance – Graduate Advising Checklist</w:t>
            </w:r>
          </w:p>
        </w:tc>
      </w:tr>
      <w:tr w:rsidR="0078025E">
        <w:trPr>
          <w:trHeight w:val="240"/>
        </w:trPr>
        <w:tc>
          <w:tcPr>
            <w:tcW w:w="14400" w:type="dxa"/>
            <w:gridSpan w:val="12"/>
          </w:tcPr>
          <w:p w:rsidR="0078025E" w:rsidRDefault="00587A98">
            <w:pPr>
              <w:jc w:val="center"/>
              <w:rPr>
                <w:rFonts w:ascii="Arial" w:eastAsia="Arial" w:hAnsi="Arial" w:cs="Arial"/>
                <w:i/>
                <w:sz w:val="18"/>
                <w:szCs w:val="18"/>
              </w:rPr>
            </w:pPr>
            <w:r>
              <w:rPr>
                <w:rFonts w:ascii="Arial" w:eastAsia="Arial" w:hAnsi="Arial" w:cs="Arial"/>
                <w:i/>
                <w:sz w:val="18"/>
                <w:szCs w:val="18"/>
              </w:rPr>
              <w:t xml:space="preserve">Fill in the blanks with your information, your preliminary exam scores, your committee information, and the courses you plan to take during each semester. </w:t>
            </w:r>
          </w:p>
        </w:tc>
      </w:tr>
      <w:tr w:rsidR="0078025E">
        <w:trPr>
          <w:trHeight w:val="480"/>
        </w:trPr>
        <w:tc>
          <w:tcPr>
            <w:tcW w:w="5040" w:type="dxa"/>
            <w:gridSpan w:val="3"/>
            <w:shd w:val="clear" w:color="auto" w:fill="FFFFFF"/>
            <w:vAlign w:val="center"/>
          </w:tcPr>
          <w:p w:rsidR="0078025E" w:rsidRDefault="00587A98">
            <w:pPr>
              <w:rPr>
                <w:rFonts w:ascii="Arial" w:eastAsia="Arial" w:hAnsi="Arial" w:cs="Arial"/>
                <w:sz w:val="18"/>
                <w:szCs w:val="18"/>
              </w:rPr>
            </w:pPr>
            <w:r>
              <w:rPr>
                <w:rFonts w:ascii="Arial" w:eastAsia="Arial" w:hAnsi="Arial" w:cs="Arial"/>
                <w:b/>
                <w:sz w:val="18"/>
                <w:szCs w:val="18"/>
              </w:rPr>
              <w:t>Student Name</w:t>
            </w:r>
            <w:r>
              <w:rPr>
                <w:rFonts w:ascii="Arial" w:eastAsia="Arial" w:hAnsi="Arial" w:cs="Arial"/>
                <w:sz w:val="18"/>
                <w:szCs w:val="18"/>
              </w:rPr>
              <w:t xml:space="preserve">: </w:t>
            </w:r>
          </w:p>
        </w:tc>
        <w:tc>
          <w:tcPr>
            <w:tcW w:w="3855" w:type="dxa"/>
            <w:gridSpan w:val="4"/>
            <w:shd w:val="clear" w:color="auto" w:fill="FFFFFF"/>
            <w:vAlign w:val="center"/>
          </w:tcPr>
          <w:p w:rsidR="0078025E" w:rsidRDefault="00587A98">
            <w:pPr>
              <w:rPr>
                <w:rFonts w:ascii="Arial" w:eastAsia="Arial" w:hAnsi="Arial" w:cs="Arial"/>
                <w:sz w:val="18"/>
                <w:szCs w:val="18"/>
              </w:rPr>
            </w:pPr>
            <w:r>
              <w:rPr>
                <w:rFonts w:ascii="Arial" w:eastAsia="Arial" w:hAnsi="Arial" w:cs="Arial"/>
                <w:b/>
                <w:sz w:val="18"/>
                <w:szCs w:val="18"/>
              </w:rPr>
              <w:t>ID</w:t>
            </w:r>
            <w:r>
              <w:rPr>
                <w:rFonts w:ascii="Arial" w:eastAsia="Arial" w:hAnsi="Arial" w:cs="Arial"/>
                <w:sz w:val="18"/>
                <w:szCs w:val="18"/>
              </w:rPr>
              <w:t xml:space="preserve">: </w:t>
            </w:r>
          </w:p>
        </w:tc>
        <w:tc>
          <w:tcPr>
            <w:tcW w:w="5505" w:type="dxa"/>
            <w:gridSpan w:val="5"/>
            <w:shd w:val="clear" w:color="auto" w:fill="FFFFFF"/>
            <w:vAlign w:val="center"/>
          </w:tcPr>
          <w:p w:rsidR="0078025E" w:rsidRDefault="00587A98">
            <w:pPr>
              <w:rPr>
                <w:rFonts w:ascii="Arial" w:eastAsia="Arial" w:hAnsi="Arial" w:cs="Arial"/>
                <w:sz w:val="18"/>
                <w:szCs w:val="18"/>
              </w:rPr>
            </w:pPr>
            <w:r>
              <w:rPr>
                <w:rFonts w:ascii="Arial" w:eastAsia="Arial" w:hAnsi="Arial" w:cs="Arial"/>
                <w:b/>
                <w:sz w:val="18"/>
                <w:szCs w:val="18"/>
              </w:rPr>
              <w:t>Date</w:t>
            </w:r>
            <w:r>
              <w:rPr>
                <w:rFonts w:ascii="Arial" w:eastAsia="Arial" w:hAnsi="Arial" w:cs="Arial"/>
                <w:sz w:val="18"/>
                <w:szCs w:val="18"/>
              </w:rPr>
              <w:t xml:space="preserve">: </w:t>
            </w:r>
          </w:p>
        </w:tc>
      </w:tr>
      <w:tr w:rsidR="0078025E">
        <w:trPr>
          <w:trHeight w:val="360"/>
        </w:trPr>
        <w:tc>
          <w:tcPr>
            <w:tcW w:w="14400" w:type="dxa"/>
            <w:gridSpan w:val="12"/>
            <w:shd w:val="clear" w:color="auto" w:fill="D9D9D9"/>
            <w:vAlign w:val="center"/>
          </w:tcPr>
          <w:p w:rsidR="0078025E" w:rsidRDefault="00587A98">
            <w:pPr>
              <w:jc w:val="center"/>
              <w:rPr>
                <w:rFonts w:ascii="Arial" w:eastAsia="Arial" w:hAnsi="Arial" w:cs="Arial"/>
                <w:b/>
                <w:sz w:val="22"/>
              </w:rPr>
            </w:pPr>
            <w:r>
              <w:rPr>
                <w:rFonts w:ascii="Arial" w:eastAsia="Arial" w:hAnsi="Arial" w:cs="Arial"/>
                <w:b/>
                <w:sz w:val="22"/>
              </w:rPr>
              <w:t>Prelim Exams</w:t>
            </w:r>
          </w:p>
        </w:tc>
      </w:tr>
      <w:tr w:rsidR="000841DA" w:rsidTr="000841DA">
        <w:trPr>
          <w:trHeight w:val="360"/>
        </w:trPr>
        <w:tc>
          <w:tcPr>
            <w:tcW w:w="3600" w:type="dxa"/>
            <w:shd w:val="clear" w:color="auto" w:fill="auto"/>
            <w:vAlign w:val="center"/>
          </w:tcPr>
          <w:p w:rsidR="000841DA" w:rsidRPr="000841DA" w:rsidRDefault="000841DA" w:rsidP="000841DA">
            <w:pPr>
              <w:rPr>
                <w:rFonts w:ascii="Arial" w:eastAsia="Arial" w:hAnsi="Arial" w:cs="Arial"/>
                <w:b/>
                <w:sz w:val="18"/>
                <w:szCs w:val="18"/>
              </w:rPr>
            </w:pPr>
            <w:r w:rsidRPr="000841DA">
              <w:rPr>
                <w:rFonts w:ascii="Arial" w:eastAsia="Arial" w:hAnsi="Arial" w:cs="Arial"/>
                <w:b/>
                <w:sz w:val="18"/>
                <w:szCs w:val="18"/>
              </w:rPr>
              <w:t>Written Theory</w:t>
            </w:r>
          </w:p>
        </w:tc>
        <w:tc>
          <w:tcPr>
            <w:tcW w:w="3600" w:type="dxa"/>
            <w:gridSpan w:val="4"/>
            <w:shd w:val="clear" w:color="auto" w:fill="auto"/>
            <w:vAlign w:val="center"/>
          </w:tcPr>
          <w:p w:rsidR="000841DA" w:rsidRPr="000841DA" w:rsidRDefault="000841DA" w:rsidP="000841DA">
            <w:pPr>
              <w:rPr>
                <w:rFonts w:ascii="Arial" w:eastAsia="Arial" w:hAnsi="Arial" w:cs="Arial"/>
                <w:b/>
                <w:sz w:val="18"/>
                <w:szCs w:val="18"/>
              </w:rPr>
            </w:pPr>
            <w:r w:rsidRPr="000841DA">
              <w:rPr>
                <w:rFonts w:ascii="Arial" w:eastAsia="Arial" w:hAnsi="Arial" w:cs="Arial"/>
                <w:b/>
                <w:sz w:val="18"/>
                <w:szCs w:val="18"/>
              </w:rPr>
              <w:t>Aural Skills</w:t>
            </w:r>
          </w:p>
        </w:tc>
        <w:tc>
          <w:tcPr>
            <w:tcW w:w="3600" w:type="dxa"/>
            <w:gridSpan w:val="5"/>
            <w:shd w:val="clear" w:color="auto" w:fill="auto"/>
            <w:vAlign w:val="center"/>
          </w:tcPr>
          <w:p w:rsidR="000841DA" w:rsidRPr="000841DA" w:rsidRDefault="000841DA" w:rsidP="000841DA">
            <w:pPr>
              <w:rPr>
                <w:rFonts w:ascii="Arial" w:eastAsia="Arial" w:hAnsi="Arial" w:cs="Arial"/>
                <w:b/>
                <w:sz w:val="18"/>
                <w:szCs w:val="18"/>
              </w:rPr>
            </w:pPr>
            <w:r w:rsidRPr="000841DA">
              <w:rPr>
                <w:rFonts w:ascii="Arial" w:eastAsia="Arial" w:hAnsi="Arial" w:cs="Arial"/>
                <w:b/>
                <w:sz w:val="18"/>
                <w:szCs w:val="18"/>
              </w:rPr>
              <w:t xml:space="preserve">Musicology </w:t>
            </w:r>
            <w:r w:rsidRPr="000841DA">
              <w:rPr>
                <w:rFonts w:ascii="Arial" w:eastAsia="Arial" w:hAnsi="Arial" w:cs="Arial"/>
                <w:b/>
                <w:sz w:val="18"/>
                <w:szCs w:val="18"/>
              </w:rPr>
              <w:br/>
            </w:r>
            <w:r w:rsidRPr="000841DA">
              <w:rPr>
                <w:rFonts w:ascii="Arial" w:eastAsia="Arial" w:hAnsi="Arial" w:cs="Arial"/>
                <w:sz w:val="18"/>
                <w:szCs w:val="18"/>
              </w:rPr>
              <w:t>Pre- and Post-1750</w:t>
            </w:r>
          </w:p>
        </w:tc>
        <w:tc>
          <w:tcPr>
            <w:tcW w:w="3600" w:type="dxa"/>
            <w:gridSpan w:val="2"/>
            <w:shd w:val="clear" w:color="auto" w:fill="auto"/>
            <w:vAlign w:val="center"/>
          </w:tcPr>
          <w:p w:rsidR="000841DA" w:rsidRPr="000841DA" w:rsidRDefault="000841DA" w:rsidP="000841DA">
            <w:pPr>
              <w:rPr>
                <w:rFonts w:ascii="Arial" w:eastAsia="Arial" w:hAnsi="Arial" w:cs="Arial"/>
                <w:b/>
                <w:sz w:val="18"/>
                <w:szCs w:val="18"/>
              </w:rPr>
            </w:pPr>
            <w:r w:rsidRPr="000841DA">
              <w:rPr>
                <w:rFonts w:ascii="Arial" w:eastAsia="Arial" w:hAnsi="Arial" w:cs="Arial"/>
                <w:b/>
                <w:sz w:val="18"/>
                <w:szCs w:val="18"/>
              </w:rPr>
              <w:t>Ethnomusicology</w:t>
            </w:r>
          </w:p>
        </w:tc>
      </w:tr>
      <w:tr w:rsidR="000841DA" w:rsidTr="00B40E3C">
        <w:trPr>
          <w:trHeight w:val="494"/>
        </w:trPr>
        <w:tc>
          <w:tcPr>
            <w:tcW w:w="4800" w:type="dxa"/>
            <w:gridSpan w:val="2"/>
            <w:shd w:val="clear" w:color="auto" w:fill="auto"/>
            <w:vAlign w:val="center"/>
          </w:tcPr>
          <w:p w:rsidR="000841DA" w:rsidRPr="000841DA" w:rsidRDefault="000841DA" w:rsidP="000841DA">
            <w:pPr>
              <w:rPr>
                <w:rFonts w:ascii="Arial" w:eastAsia="Arial" w:hAnsi="Arial" w:cs="Arial"/>
                <w:b/>
                <w:sz w:val="18"/>
                <w:szCs w:val="18"/>
              </w:rPr>
            </w:pPr>
            <w:r w:rsidRPr="000841DA">
              <w:rPr>
                <w:rFonts w:ascii="Arial" w:eastAsia="Arial" w:hAnsi="Arial" w:cs="Arial"/>
                <w:b/>
                <w:sz w:val="18"/>
                <w:szCs w:val="18"/>
              </w:rPr>
              <w:t>Tonal Analysis</w:t>
            </w:r>
          </w:p>
        </w:tc>
        <w:tc>
          <w:tcPr>
            <w:tcW w:w="4800" w:type="dxa"/>
            <w:gridSpan w:val="6"/>
            <w:shd w:val="clear" w:color="auto" w:fill="auto"/>
            <w:vAlign w:val="center"/>
          </w:tcPr>
          <w:p w:rsidR="000841DA" w:rsidRPr="000841DA" w:rsidRDefault="000841DA" w:rsidP="000841DA">
            <w:pPr>
              <w:rPr>
                <w:rFonts w:ascii="Arial" w:eastAsia="Arial" w:hAnsi="Arial" w:cs="Arial"/>
                <w:b/>
                <w:sz w:val="18"/>
                <w:szCs w:val="18"/>
              </w:rPr>
            </w:pPr>
            <w:r w:rsidRPr="000841DA">
              <w:rPr>
                <w:rFonts w:ascii="Arial" w:eastAsia="Arial" w:hAnsi="Arial" w:cs="Arial"/>
                <w:b/>
                <w:sz w:val="18"/>
                <w:szCs w:val="18"/>
              </w:rPr>
              <w:t>Post-Tonal Analysis</w:t>
            </w:r>
          </w:p>
        </w:tc>
        <w:tc>
          <w:tcPr>
            <w:tcW w:w="4800" w:type="dxa"/>
            <w:gridSpan w:val="4"/>
            <w:shd w:val="clear" w:color="auto" w:fill="auto"/>
            <w:vAlign w:val="center"/>
          </w:tcPr>
          <w:p w:rsidR="000841DA" w:rsidRPr="000841DA" w:rsidRDefault="000841DA" w:rsidP="000841DA">
            <w:pPr>
              <w:rPr>
                <w:rFonts w:ascii="Arial" w:eastAsia="Arial" w:hAnsi="Arial" w:cs="Arial"/>
                <w:b/>
                <w:sz w:val="18"/>
                <w:szCs w:val="18"/>
              </w:rPr>
            </w:pPr>
            <w:r>
              <w:rPr>
                <w:rFonts w:ascii="Arial" w:eastAsia="Arial" w:hAnsi="Arial" w:cs="Arial"/>
                <w:b/>
                <w:sz w:val="18"/>
                <w:szCs w:val="18"/>
              </w:rPr>
              <w:t>Counterpoint</w:t>
            </w:r>
          </w:p>
        </w:tc>
      </w:tr>
      <w:tr w:rsidR="0078025E">
        <w:trPr>
          <w:trHeight w:val="360"/>
        </w:trPr>
        <w:tc>
          <w:tcPr>
            <w:tcW w:w="14400" w:type="dxa"/>
            <w:gridSpan w:val="12"/>
            <w:shd w:val="clear" w:color="auto" w:fill="D9D9D9"/>
            <w:vAlign w:val="center"/>
          </w:tcPr>
          <w:p w:rsidR="0078025E" w:rsidRDefault="00587A98">
            <w:pPr>
              <w:jc w:val="center"/>
              <w:rPr>
                <w:rFonts w:ascii="Arial" w:eastAsia="Arial" w:hAnsi="Arial" w:cs="Arial"/>
                <w:b/>
                <w:sz w:val="22"/>
              </w:rPr>
            </w:pPr>
            <w:r>
              <w:rPr>
                <w:rFonts w:ascii="Arial" w:eastAsia="Arial" w:hAnsi="Arial" w:cs="Arial"/>
                <w:b/>
                <w:sz w:val="22"/>
              </w:rPr>
              <w:t>Degree Plan</w:t>
            </w:r>
          </w:p>
          <w:p w:rsidR="0078025E" w:rsidRDefault="00587A98">
            <w:pPr>
              <w:jc w:val="center"/>
              <w:rPr>
                <w:rFonts w:ascii="Arial" w:eastAsia="Arial" w:hAnsi="Arial" w:cs="Arial"/>
                <w:b/>
                <w:i/>
                <w:sz w:val="22"/>
              </w:rPr>
            </w:pPr>
            <w:r>
              <w:rPr>
                <w:rFonts w:ascii="Arial" w:eastAsia="Arial" w:hAnsi="Arial" w:cs="Arial"/>
                <w:i/>
                <w:sz w:val="16"/>
                <w:szCs w:val="16"/>
              </w:rPr>
              <w:t>(fill in academic terms at the top, then fill in courses and credits in the cells)</w:t>
            </w:r>
          </w:p>
        </w:tc>
      </w:tr>
      <w:tr w:rsidR="0078025E">
        <w:trPr>
          <w:trHeight w:val="240"/>
        </w:trPr>
        <w:tc>
          <w:tcPr>
            <w:tcW w:w="5040" w:type="dxa"/>
            <w:gridSpan w:val="3"/>
            <w:shd w:val="clear" w:color="auto" w:fill="D9D9D9"/>
            <w:vAlign w:val="center"/>
          </w:tcPr>
          <w:p w:rsidR="0078025E" w:rsidRDefault="00587A98">
            <w:pPr>
              <w:rPr>
                <w:rFonts w:ascii="Arial" w:eastAsia="Arial" w:hAnsi="Arial" w:cs="Arial"/>
              </w:rPr>
            </w:pPr>
            <w:r>
              <w:rPr>
                <w:rFonts w:ascii="Arial" w:eastAsia="Arial" w:hAnsi="Arial" w:cs="Arial"/>
                <w:sz w:val="16"/>
                <w:szCs w:val="16"/>
              </w:rPr>
              <w:t>Course Number and Title</w:t>
            </w:r>
          </w:p>
        </w:tc>
        <w:tc>
          <w:tcPr>
            <w:tcW w:w="720" w:type="dxa"/>
            <w:shd w:val="clear" w:color="auto" w:fill="D9D9D9"/>
            <w:vAlign w:val="center"/>
          </w:tcPr>
          <w:p w:rsidR="0078025E" w:rsidRDefault="00587A98">
            <w:pPr>
              <w:jc w:val="center"/>
              <w:rPr>
                <w:rFonts w:ascii="Arial" w:eastAsia="Arial" w:hAnsi="Arial" w:cs="Arial"/>
                <w:sz w:val="16"/>
                <w:szCs w:val="16"/>
              </w:rPr>
            </w:pPr>
            <w:bookmarkStart w:id="0" w:name="_heading=h.gjdgxs" w:colFirst="0" w:colLast="0"/>
            <w:bookmarkEnd w:id="0"/>
            <w:r>
              <w:rPr>
                <w:rFonts w:ascii="Arial" w:eastAsia="Arial" w:hAnsi="Arial" w:cs="Arial"/>
                <w:sz w:val="14"/>
                <w:szCs w:val="14"/>
              </w:rPr>
              <w:t>Credits</w:t>
            </w:r>
          </w:p>
        </w:tc>
        <w:tc>
          <w:tcPr>
            <w:tcW w:w="1605" w:type="dxa"/>
            <w:gridSpan w:val="2"/>
            <w:vAlign w:val="center"/>
          </w:tcPr>
          <w:p w:rsidR="0078025E" w:rsidRDefault="0078025E">
            <w:pPr>
              <w:jc w:val="center"/>
              <w:rPr>
                <w:rFonts w:ascii="Arial" w:eastAsia="Arial" w:hAnsi="Arial" w:cs="Arial"/>
                <w:b/>
                <w:sz w:val="16"/>
                <w:szCs w:val="16"/>
              </w:rPr>
            </w:pPr>
          </w:p>
        </w:tc>
        <w:tc>
          <w:tcPr>
            <w:tcW w:w="1530" w:type="dxa"/>
            <w:vAlign w:val="center"/>
          </w:tcPr>
          <w:p w:rsidR="0078025E" w:rsidRDefault="0078025E">
            <w:pPr>
              <w:jc w:val="center"/>
              <w:rPr>
                <w:rFonts w:ascii="Arial" w:eastAsia="Arial" w:hAnsi="Arial" w:cs="Arial"/>
                <w:b/>
                <w:sz w:val="16"/>
                <w:szCs w:val="16"/>
              </w:rPr>
            </w:pPr>
          </w:p>
        </w:tc>
        <w:tc>
          <w:tcPr>
            <w:tcW w:w="1725" w:type="dxa"/>
            <w:gridSpan w:val="2"/>
            <w:vAlign w:val="center"/>
          </w:tcPr>
          <w:p w:rsidR="0078025E" w:rsidRDefault="0078025E">
            <w:pPr>
              <w:jc w:val="center"/>
              <w:rPr>
                <w:rFonts w:ascii="Arial" w:eastAsia="Arial" w:hAnsi="Arial" w:cs="Arial"/>
                <w:b/>
                <w:sz w:val="16"/>
                <w:szCs w:val="16"/>
              </w:rPr>
            </w:pPr>
          </w:p>
        </w:tc>
        <w:tc>
          <w:tcPr>
            <w:tcW w:w="1845" w:type="dxa"/>
            <w:gridSpan w:val="2"/>
            <w:vAlign w:val="center"/>
          </w:tcPr>
          <w:p w:rsidR="0078025E" w:rsidRDefault="0078025E">
            <w:pPr>
              <w:jc w:val="center"/>
              <w:rPr>
                <w:rFonts w:ascii="Arial" w:eastAsia="Arial" w:hAnsi="Arial" w:cs="Arial"/>
                <w:b/>
                <w:sz w:val="16"/>
                <w:szCs w:val="16"/>
              </w:rPr>
            </w:pPr>
          </w:p>
        </w:tc>
        <w:tc>
          <w:tcPr>
            <w:tcW w:w="1935" w:type="dxa"/>
            <w:vAlign w:val="center"/>
          </w:tcPr>
          <w:p w:rsidR="0078025E" w:rsidRDefault="0078025E">
            <w:pPr>
              <w:jc w:val="center"/>
              <w:rPr>
                <w:rFonts w:ascii="Arial" w:eastAsia="Arial" w:hAnsi="Arial" w:cs="Arial"/>
                <w:b/>
                <w:sz w:val="16"/>
                <w:szCs w:val="16"/>
              </w:rPr>
            </w:pPr>
          </w:p>
        </w:tc>
      </w:tr>
      <w:tr w:rsidR="0078025E">
        <w:trPr>
          <w:trHeight w:val="1100"/>
        </w:trPr>
        <w:tc>
          <w:tcPr>
            <w:tcW w:w="5040" w:type="dxa"/>
            <w:gridSpan w:val="3"/>
          </w:tcPr>
          <w:p w:rsidR="0078025E" w:rsidRDefault="00587A98">
            <w:pPr>
              <w:rPr>
                <w:rFonts w:ascii="Arial" w:eastAsia="Arial" w:hAnsi="Arial" w:cs="Arial"/>
                <w:b/>
                <w:sz w:val="18"/>
                <w:szCs w:val="18"/>
              </w:rPr>
            </w:pPr>
            <w:r>
              <w:rPr>
                <w:rFonts w:ascii="Arial" w:eastAsia="Arial" w:hAnsi="Arial" w:cs="Arial"/>
                <w:b/>
                <w:sz w:val="18"/>
                <w:szCs w:val="18"/>
              </w:rPr>
              <w:t>Piano Performance Required Courses</w:t>
            </w:r>
          </w:p>
          <w:p w:rsidR="0078025E" w:rsidRDefault="00587A98">
            <w:pPr>
              <w:rPr>
                <w:rFonts w:ascii="Arial" w:eastAsia="Arial" w:hAnsi="Arial" w:cs="Arial"/>
                <w:sz w:val="18"/>
                <w:szCs w:val="18"/>
              </w:rPr>
            </w:pPr>
            <w:r>
              <w:rPr>
                <w:rFonts w:ascii="Arial" w:eastAsia="Arial" w:hAnsi="Arial" w:cs="Arial"/>
                <w:sz w:val="18"/>
                <w:szCs w:val="18"/>
              </w:rPr>
              <w:t xml:space="preserve">PMUS 5636 Applied Piano Instruction, var. 2-3 credits (8 </w:t>
            </w:r>
            <w:proofErr w:type="spellStart"/>
            <w:r>
              <w:rPr>
                <w:rFonts w:ascii="Arial" w:eastAsia="Arial" w:hAnsi="Arial" w:cs="Arial"/>
                <w:sz w:val="18"/>
                <w:szCs w:val="18"/>
              </w:rPr>
              <w:t>cr</w:t>
            </w:r>
            <w:proofErr w:type="spellEnd"/>
            <w:r>
              <w:rPr>
                <w:rFonts w:ascii="Arial" w:eastAsia="Arial" w:hAnsi="Arial" w:cs="Arial"/>
                <w:sz w:val="18"/>
                <w:szCs w:val="18"/>
              </w:rPr>
              <w:t>)</w:t>
            </w:r>
          </w:p>
          <w:p w:rsidR="0078025E" w:rsidRDefault="00587A98">
            <w:pPr>
              <w:rPr>
                <w:rFonts w:ascii="Arial" w:eastAsia="Arial" w:hAnsi="Arial" w:cs="Arial"/>
                <w:sz w:val="18"/>
                <w:szCs w:val="18"/>
              </w:rPr>
            </w:pPr>
            <w:r>
              <w:rPr>
                <w:rFonts w:ascii="Arial" w:eastAsia="Arial" w:hAnsi="Arial" w:cs="Arial"/>
                <w:sz w:val="18"/>
                <w:szCs w:val="18"/>
              </w:rPr>
              <w:t xml:space="preserve">TMUS 6956 Thesis – Solo Recital (2 </w:t>
            </w:r>
            <w:proofErr w:type="spellStart"/>
            <w:r>
              <w:rPr>
                <w:rFonts w:ascii="Arial" w:eastAsia="Arial" w:hAnsi="Arial" w:cs="Arial"/>
                <w:sz w:val="18"/>
                <w:szCs w:val="18"/>
              </w:rPr>
              <w:t>cr</w:t>
            </w:r>
            <w:proofErr w:type="spellEnd"/>
            <w:r>
              <w:rPr>
                <w:rFonts w:ascii="Arial" w:eastAsia="Arial" w:hAnsi="Arial" w:cs="Arial"/>
                <w:sz w:val="18"/>
                <w:szCs w:val="18"/>
              </w:rPr>
              <w:t>)</w:t>
            </w:r>
          </w:p>
          <w:p w:rsidR="0078025E" w:rsidRDefault="00587A98">
            <w:pPr>
              <w:rPr>
                <w:rFonts w:ascii="Arial" w:eastAsia="Arial" w:hAnsi="Arial" w:cs="Arial"/>
                <w:sz w:val="18"/>
                <w:szCs w:val="18"/>
              </w:rPr>
            </w:pPr>
            <w:r>
              <w:rPr>
                <w:rFonts w:ascii="Arial" w:eastAsia="Arial" w:hAnsi="Arial" w:cs="Arial"/>
                <w:sz w:val="18"/>
                <w:szCs w:val="18"/>
              </w:rPr>
              <w:t xml:space="preserve">TMUS 6957 Thesis – Solo Recital, Chamber Recital, or Research Paper (2 </w:t>
            </w:r>
            <w:proofErr w:type="spellStart"/>
            <w:r>
              <w:rPr>
                <w:rFonts w:ascii="Arial" w:eastAsia="Arial" w:hAnsi="Arial" w:cs="Arial"/>
                <w:sz w:val="18"/>
                <w:szCs w:val="18"/>
              </w:rPr>
              <w:t>cr</w:t>
            </w:r>
            <w:proofErr w:type="spellEnd"/>
            <w:r>
              <w:rPr>
                <w:rFonts w:ascii="Arial" w:eastAsia="Arial" w:hAnsi="Arial" w:cs="Arial"/>
                <w:sz w:val="18"/>
                <w:szCs w:val="18"/>
              </w:rPr>
              <w:t>)</w:t>
            </w:r>
          </w:p>
        </w:tc>
        <w:tc>
          <w:tcPr>
            <w:tcW w:w="720" w:type="dxa"/>
            <w:vAlign w:val="center"/>
          </w:tcPr>
          <w:p w:rsidR="0078025E" w:rsidRDefault="00587A98">
            <w:pPr>
              <w:jc w:val="center"/>
              <w:rPr>
                <w:rFonts w:ascii="Arial" w:eastAsia="Arial" w:hAnsi="Arial" w:cs="Arial"/>
                <w:sz w:val="18"/>
                <w:szCs w:val="18"/>
              </w:rPr>
            </w:pPr>
            <w:r>
              <w:rPr>
                <w:rFonts w:ascii="Arial" w:eastAsia="Arial" w:hAnsi="Arial" w:cs="Arial"/>
                <w:sz w:val="18"/>
                <w:szCs w:val="18"/>
              </w:rPr>
              <w:t>12</w:t>
            </w:r>
          </w:p>
        </w:tc>
        <w:tc>
          <w:tcPr>
            <w:tcW w:w="1605" w:type="dxa"/>
            <w:gridSpan w:val="2"/>
          </w:tcPr>
          <w:p w:rsidR="0078025E" w:rsidRDefault="0078025E">
            <w:pPr>
              <w:rPr>
                <w:rFonts w:ascii="Arial" w:eastAsia="Arial" w:hAnsi="Arial" w:cs="Arial"/>
                <w:sz w:val="18"/>
                <w:szCs w:val="18"/>
              </w:rPr>
            </w:pPr>
          </w:p>
        </w:tc>
        <w:tc>
          <w:tcPr>
            <w:tcW w:w="1530" w:type="dxa"/>
          </w:tcPr>
          <w:p w:rsidR="0078025E" w:rsidRDefault="0078025E">
            <w:pPr>
              <w:rPr>
                <w:rFonts w:ascii="Arial" w:eastAsia="Arial" w:hAnsi="Arial" w:cs="Arial"/>
                <w:sz w:val="18"/>
                <w:szCs w:val="18"/>
              </w:rPr>
            </w:pPr>
          </w:p>
        </w:tc>
        <w:tc>
          <w:tcPr>
            <w:tcW w:w="1725" w:type="dxa"/>
            <w:gridSpan w:val="2"/>
          </w:tcPr>
          <w:p w:rsidR="0078025E" w:rsidRDefault="0078025E">
            <w:pPr>
              <w:rPr>
                <w:rFonts w:ascii="Arial" w:eastAsia="Arial" w:hAnsi="Arial" w:cs="Arial"/>
                <w:sz w:val="18"/>
                <w:szCs w:val="18"/>
              </w:rPr>
            </w:pPr>
          </w:p>
        </w:tc>
        <w:tc>
          <w:tcPr>
            <w:tcW w:w="1845" w:type="dxa"/>
            <w:gridSpan w:val="2"/>
          </w:tcPr>
          <w:p w:rsidR="0078025E" w:rsidRDefault="0078025E">
            <w:pPr>
              <w:rPr>
                <w:rFonts w:ascii="Arial" w:eastAsia="Arial" w:hAnsi="Arial" w:cs="Arial"/>
                <w:sz w:val="18"/>
                <w:szCs w:val="18"/>
              </w:rPr>
            </w:pPr>
          </w:p>
        </w:tc>
        <w:tc>
          <w:tcPr>
            <w:tcW w:w="1935" w:type="dxa"/>
          </w:tcPr>
          <w:p w:rsidR="0078025E" w:rsidRDefault="0078025E">
            <w:pPr>
              <w:rPr>
                <w:rFonts w:ascii="Arial" w:eastAsia="Arial" w:hAnsi="Arial" w:cs="Arial"/>
                <w:sz w:val="18"/>
                <w:szCs w:val="18"/>
              </w:rPr>
            </w:pPr>
          </w:p>
        </w:tc>
      </w:tr>
      <w:tr w:rsidR="0078025E">
        <w:trPr>
          <w:trHeight w:val="1720"/>
        </w:trPr>
        <w:tc>
          <w:tcPr>
            <w:tcW w:w="5040" w:type="dxa"/>
            <w:gridSpan w:val="3"/>
            <w:tcBorders>
              <w:bottom w:val="single" w:sz="4" w:space="0" w:color="000000"/>
            </w:tcBorders>
          </w:tcPr>
          <w:p w:rsidR="0078025E" w:rsidRDefault="00587A98">
            <w:pPr>
              <w:rPr>
                <w:rFonts w:ascii="Arial" w:eastAsia="Arial" w:hAnsi="Arial" w:cs="Arial"/>
                <w:b/>
                <w:sz w:val="18"/>
                <w:szCs w:val="18"/>
              </w:rPr>
            </w:pPr>
            <w:r>
              <w:rPr>
                <w:rFonts w:ascii="Arial" w:eastAsia="Arial" w:hAnsi="Arial" w:cs="Arial"/>
                <w:b/>
                <w:sz w:val="18"/>
                <w:szCs w:val="18"/>
              </w:rPr>
              <w:t>Additional Courses in Piano (choose 2 or more</w:t>
            </w:r>
            <w:r w:rsidR="00F87921">
              <w:rPr>
                <w:rFonts w:ascii="Arial" w:eastAsia="Arial" w:hAnsi="Arial" w:cs="Arial"/>
                <w:b/>
                <w:sz w:val="18"/>
                <w:szCs w:val="18"/>
              </w:rPr>
              <w:t>; courses not listed may satisfy requirements if approved by Associate Dean</w:t>
            </w:r>
            <w:r>
              <w:rPr>
                <w:rFonts w:ascii="Arial" w:eastAsia="Arial" w:hAnsi="Arial" w:cs="Arial"/>
                <w:b/>
                <w:sz w:val="18"/>
                <w:szCs w:val="18"/>
              </w:rPr>
              <w:t>)</w:t>
            </w:r>
          </w:p>
          <w:p w:rsidR="0078025E" w:rsidRDefault="00587A98">
            <w:pPr>
              <w:rPr>
                <w:rFonts w:ascii="Arial" w:eastAsia="Arial" w:hAnsi="Arial" w:cs="Arial"/>
                <w:sz w:val="18"/>
                <w:szCs w:val="18"/>
              </w:rPr>
            </w:pPr>
            <w:r>
              <w:rPr>
                <w:rFonts w:ascii="Arial" w:eastAsia="Arial" w:hAnsi="Arial" w:cs="Arial"/>
                <w:sz w:val="18"/>
                <w:szCs w:val="18"/>
              </w:rPr>
              <w:t xml:space="preserve">MUSC 5365 Advanced Accompanying </w:t>
            </w:r>
          </w:p>
          <w:p w:rsidR="0078025E" w:rsidRDefault="00587A98">
            <w:pPr>
              <w:rPr>
                <w:rFonts w:ascii="Arial" w:eastAsia="Arial" w:hAnsi="Arial" w:cs="Arial"/>
                <w:sz w:val="18"/>
                <w:szCs w:val="18"/>
              </w:rPr>
            </w:pPr>
            <w:r>
              <w:rPr>
                <w:rFonts w:ascii="Arial" w:eastAsia="Arial" w:hAnsi="Arial" w:cs="Arial"/>
                <w:sz w:val="18"/>
                <w:szCs w:val="18"/>
              </w:rPr>
              <w:t>MUSC 5305 Piano Pedagogy: Group Techniques</w:t>
            </w:r>
          </w:p>
          <w:p w:rsidR="0078025E" w:rsidRDefault="00587A98">
            <w:pPr>
              <w:ind w:left="270" w:hanging="270"/>
              <w:rPr>
                <w:rFonts w:ascii="Arial" w:eastAsia="Arial" w:hAnsi="Arial" w:cs="Arial"/>
                <w:sz w:val="18"/>
                <w:szCs w:val="18"/>
              </w:rPr>
            </w:pPr>
            <w:r>
              <w:rPr>
                <w:rFonts w:ascii="Arial" w:eastAsia="Arial" w:hAnsi="Arial" w:cs="Arial"/>
                <w:sz w:val="18"/>
                <w:szCs w:val="18"/>
              </w:rPr>
              <w:t>MUSC 5315 Piano Pedagogy: Intermediate Piano Lit</w:t>
            </w:r>
          </w:p>
          <w:p w:rsidR="0078025E" w:rsidRDefault="00587A98">
            <w:pPr>
              <w:ind w:left="270" w:hanging="270"/>
              <w:rPr>
                <w:rFonts w:ascii="Arial" w:eastAsia="Arial" w:hAnsi="Arial" w:cs="Arial"/>
                <w:sz w:val="18"/>
                <w:szCs w:val="18"/>
              </w:rPr>
            </w:pPr>
            <w:r>
              <w:rPr>
                <w:rFonts w:ascii="Arial" w:eastAsia="Arial" w:hAnsi="Arial" w:cs="Arial"/>
                <w:sz w:val="18"/>
                <w:szCs w:val="18"/>
              </w:rPr>
              <w:t>MUSC 5375 Opera Coaching for Pianists</w:t>
            </w:r>
          </w:p>
          <w:p w:rsidR="0078025E" w:rsidRDefault="00587A98">
            <w:pPr>
              <w:ind w:left="270" w:hanging="270"/>
              <w:rPr>
                <w:rFonts w:ascii="Arial" w:eastAsia="Arial" w:hAnsi="Arial" w:cs="Arial"/>
                <w:sz w:val="18"/>
                <w:szCs w:val="18"/>
              </w:rPr>
            </w:pPr>
            <w:r>
              <w:rPr>
                <w:rFonts w:ascii="Arial" w:eastAsia="Arial" w:hAnsi="Arial" w:cs="Arial"/>
                <w:sz w:val="18"/>
                <w:szCs w:val="18"/>
              </w:rPr>
              <w:t>MUSC 5405 Basso-Continuo Accompaniment</w:t>
            </w:r>
          </w:p>
          <w:p w:rsidR="0078025E" w:rsidRDefault="00587A98">
            <w:pPr>
              <w:rPr>
                <w:rFonts w:ascii="Arial" w:eastAsia="Arial" w:hAnsi="Arial" w:cs="Arial"/>
                <w:sz w:val="18"/>
                <w:szCs w:val="18"/>
              </w:rPr>
            </w:pPr>
            <w:r>
              <w:rPr>
                <w:rFonts w:ascii="Arial" w:eastAsia="Arial" w:hAnsi="Arial" w:cs="Arial"/>
                <w:sz w:val="18"/>
                <w:szCs w:val="18"/>
              </w:rPr>
              <w:t>MUSC 5464 French Song Literature</w:t>
            </w:r>
            <w:r>
              <w:rPr>
                <w:rFonts w:ascii="Arial" w:eastAsia="Arial" w:hAnsi="Arial" w:cs="Arial"/>
                <w:sz w:val="18"/>
                <w:szCs w:val="18"/>
              </w:rPr>
              <w:br/>
              <w:t>MUSC 5564 German Song Literature</w:t>
            </w:r>
          </w:p>
        </w:tc>
        <w:tc>
          <w:tcPr>
            <w:tcW w:w="720" w:type="dxa"/>
            <w:tcBorders>
              <w:bottom w:val="single" w:sz="4" w:space="0" w:color="000000"/>
            </w:tcBorders>
            <w:vAlign w:val="center"/>
          </w:tcPr>
          <w:p w:rsidR="0078025E" w:rsidRDefault="00587A98">
            <w:pPr>
              <w:jc w:val="center"/>
              <w:rPr>
                <w:rFonts w:ascii="Arial" w:eastAsia="Arial" w:hAnsi="Arial" w:cs="Arial"/>
                <w:sz w:val="18"/>
                <w:szCs w:val="18"/>
              </w:rPr>
            </w:pPr>
            <w:r>
              <w:rPr>
                <w:rFonts w:ascii="Arial" w:eastAsia="Arial" w:hAnsi="Arial" w:cs="Arial"/>
                <w:sz w:val="18"/>
                <w:szCs w:val="18"/>
              </w:rPr>
              <w:t>4-6</w:t>
            </w:r>
          </w:p>
          <w:p w:rsidR="0078025E" w:rsidRDefault="00587A98">
            <w:pPr>
              <w:jc w:val="center"/>
              <w:rPr>
                <w:rFonts w:ascii="Arial" w:eastAsia="Arial" w:hAnsi="Arial" w:cs="Arial"/>
                <w:sz w:val="18"/>
                <w:szCs w:val="18"/>
              </w:rPr>
            </w:pPr>
            <w:r>
              <w:rPr>
                <w:rFonts w:ascii="Arial" w:eastAsia="Arial" w:hAnsi="Arial" w:cs="Arial"/>
                <w:sz w:val="18"/>
                <w:szCs w:val="18"/>
              </w:rPr>
              <w:t>total</w:t>
            </w:r>
          </w:p>
        </w:tc>
        <w:tc>
          <w:tcPr>
            <w:tcW w:w="1605" w:type="dxa"/>
            <w:gridSpan w:val="2"/>
            <w:tcBorders>
              <w:bottom w:val="single" w:sz="4" w:space="0" w:color="000000"/>
            </w:tcBorders>
          </w:tcPr>
          <w:p w:rsidR="0078025E" w:rsidRDefault="0078025E">
            <w:pPr>
              <w:rPr>
                <w:rFonts w:ascii="Arial" w:eastAsia="Arial" w:hAnsi="Arial" w:cs="Arial"/>
                <w:sz w:val="18"/>
                <w:szCs w:val="18"/>
              </w:rPr>
            </w:pPr>
          </w:p>
        </w:tc>
        <w:tc>
          <w:tcPr>
            <w:tcW w:w="1530" w:type="dxa"/>
            <w:tcBorders>
              <w:bottom w:val="single" w:sz="4" w:space="0" w:color="000000"/>
            </w:tcBorders>
          </w:tcPr>
          <w:p w:rsidR="0078025E" w:rsidRDefault="0078025E">
            <w:pPr>
              <w:rPr>
                <w:rFonts w:ascii="Arial" w:eastAsia="Arial" w:hAnsi="Arial" w:cs="Arial"/>
                <w:sz w:val="18"/>
                <w:szCs w:val="18"/>
              </w:rPr>
            </w:pPr>
          </w:p>
        </w:tc>
        <w:tc>
          <w:tcPr>
            <w:tcW w:w="1725" w:type="dxa"/>
            <w:gridSpan w:val="2"/>
            <w:tcBorders>
              <w:bottom w:val="single" w:sz="4" w:space="0" w:color="000000"/>
            </w:tcBorders>
          </w:tcPr>
          <w:p w:rsidR="0078025E" w:rsidRDefault="0078025E">
            <w:pPr>
              <w:rPr>
                <w:rFonts w:ascii="Arial" w:eastAsia="Arial" w:hAnsi="Arial" w:cs="Arial"/>
                <w:sz w:val="18"/>
                <w:szCs w:val="18"/>
              </w:rPr>
            </w:pPr>
          </w:p>
        </w:tc>
        <w:tc>
          <w:tcPr>
            <w:tcW w:w="1845" w:type="dxa"/>
            <w:gridSpan w:val="2"/>
            <w:tcBorders>
              <w:bottom w:val="single" w:sz="4" w:space="0" w:color="000000"/>
            </w:tcBorders>
          </w:tcPr>
          <w:p w:rsidR="0078025E" w:rsidRDefault="0078025E">
            <w:pPr>
              <w:rPr>
                <w:rFonts w:ascii="Arial" w:eastAsia="Arial" w:hAnsi="Arial" w:cs="Arial"/>
                <w:sz w:val="18"/>
                <w:szCs w:val="18"/>
              </w:rPr>
            </w:pPr>
          </w:p>
        </w:tc>
        <w:tc>
          <w:tcPr>
            <w:tcW w:w="1935" w:type="dxa"/>
            <w:tcBorders>
              <w:bottom w:val="single" w:sz="4" w:space="0" w:color="000000"/>
            </w:tcBorders>
          </w:tcPr>
          <w:p w:rsidR="0078025E" w:rsidRDefault="0078025E">
            <w:pPr>
              <w:rPr>
                <w:rFonts w:ascii="Arial" w:eastAsia="Arial" w:hAnsi="Arial" w:cs="Arial"/>
                <w:sz w:val="18"/>
                <w:szCs w:val="18"/>
              </w:rPr>
            </w:pPr>
          </w:p>
        </w:tc>
      </w:tr>
      <w:tr w:rsidR="00D6340D" w:rsidTr="00D6340D">
        <w:trPr>
          <w:trHeight w:val="1772"/>
        </w:trPr>
        <w:tc>
          <w:tcPr>
            <w:tcW w:w="5040" w:type="dxa"/>
            <w:gridSpan w:val="3"/>
          </w:tcPr>
          <w:p w:rsidR="00D6340D" w:rsidRDefault="00D6340D">
            <w:pPr>
              <w:rPr>
                <w:rFonts w:ascii="Arial" w:eastAsia="Arial" w:hAnsi="Arial" w:cs="Arial"/>
                <w:sz w:val="18"/>
                <w:szCs w:val="18"/>
              </w:rPr>
            </w:pPr>
            <w:r>
              <w:rPr>
                <w:rFonts w:ascii="Arial" w:eastAsia="Arial" w:hAnsi="Arial" w:cs="Arial"/>
                <w:b/>
                <w:sz w:val="18"/>
                <w:szCs w:val="18"/>
              </w:rPr>
              <w:t>Other Requirements in Music</w:t>
            </w:r>
          </w:p>
          <w:p w:rsidR="00D6340D" w:rsidRDefault="00D6340D">
            <w:pPr>
              <w:rPr>
                <w:rFonts w:ascii="Arial" w:eastAsia="Arial" w:hAnsi="Arial" w:cs="Arial"/>
                <w:sz w:val="18"/>
                <w:szCs w:val="18"/>
              </w:rPr>
            </w:pPr>
            <w:r>
              <w:rPr>
                <w:rFonts w:ascii="Arial" w:eastAsia="Arial" w:hAnsi="Arial" w:cs="Arial"/>
                <w:sz w:val="18"/>
                <w:szCs w:val="18"/>
              </w:rPr>
              <w:t xml:space="preserve">MUSC 5708 Intro to Bibliography (2 </w:t>
            </w:r>
            <w:proofErr w:type="spellStart"/>
            <w:r>
              <w:rPr>
                <w:rFonts w:ascii="Arial" w:eastAsia="Arial" w:hAnsi="Arial" w:cs="Arial"/>
                <w:sz w:val="18"/>
                <w:szCs w:val="18"/>
              </w:rPr>
              <w:t>cr</w:t>
            </w:r>
            <w:proofErr w:type="spellEnd"/>
            <w:r>
              <w:rPr>
                <w:rFonts w:ascii="Arial" w:eastAsia="Arial" w:hAnsi="Arial" w:cs="Arial"/>
                <w:sz w:val="18"/>
                <w:szCs w:val="18"/>
              </w:rPr>
              <w:t>)</w:t>
            </w:r>
          </w:p>
          <w:p w:rsidR="00D6340D" w:rsidRDefault="00D6340D">
            <w:pPr>
              <w:rPr>
                <w:rFonts w:ascii="Arial" w:eastAsia="Arial" w:hAnsi="Arial" w:cs="Arial"/>
                <w:sz w:val="18"/>
                <w:szCs w:val="18"/>
              </w:rPr>
            </w:pPr>
            <w:r>
              <w:rPr>
                <w:rFonts w:ascii="Arial" w:eastAsia="Arial" w:hAnsi="Arial" w:cs="Arial"/>
                <w:sz w:val="18"/>
                <w:szCs w:val="18"/>
              </w:rPr>
              <w:t xml:space="preserve">MUSC 5__1 Music Theory Elective (3 </w:t>
            </w:r>
            <w:proofErr w:type="spellStart"/>
            <w:r>
              <w:rPr>
                <w:rFonts w:ascii="Arial" w:eastAsia="Arial" w:hAnsi="Arial" w:cs="Arial"/>
                <w:sz w:val="18"/>
                <w:szCs w:val="18"/>
              </w:rPr>
              <w:t>cr</w:t>
            </w:r>
            <w:proofErr w:type="spellEnd"/>
            <w:r>
              <w:rPr>
                <w:rFonts w:ascii="Arial" w:eastAsia="Arial" w:hAnsi="Arial" w:cs="Arial"/>
                <w:sz w:val="18"/>
                <w:szCs w:val="18"/>
              </w:rPr>
              <w:t>)</w:t>
            </w:r>
          </w:p>
          <w:p w:rsidR="00D6340D" w:rsidRDefault="00D6340D">
            <w:pPr>
              <w:rPr>
                <w:rFonts w:ascii="Arial" w:eastAsia="Arial" w:hAnsi="Arial" w:cs="Arial"/>
                <w:sz w:val="18"/>
                <w:szCs w:val="18"/>
              </w:rPr>
            </w:pPr>
            <w:r>
              <w:rPr>
                <w:rFonts w:ascii="Arial" w:eastAsia="Arial" w:hAnsi="Arial" w:cs="Arial"/>
                <w:sz w:val="18"/>
                <w:szCs w:val="18"/>
              </w:rPr>
              <w:t xml:space="preserve">MUSC 5__2 Musicology or Ethnomusicology Elective (3 </w:t>
            </w:r>
            <w:proofErr w:type="spellStart"/>
            <w:r>
              <w:rPr>
                <w:rFonts w:ascii="Arial" w:eastAsia="Arial" w:hAnsi="Arial" w:cs="Arial"/>
                <w:sz w:val="18"/>
                <w:szCs w:val="18"/>
              </w:rPr>
              <w:t>cr</w:t>
            </w:r>
            <w:proofErr w:type="spellEnd"/>
            <w:r>
              <w:rPr>
                <w:rFonts w:ascii="Arial" w:eastAsia="Arial" w:hAnsi="Arial" w:cs="Arial"/>
                <w:sz w:val="18"/>
                <w:szCs w:val="18"/>
              </w:rPr>
              <w:t>)</w:t>
            </w:r>
          </w:p>
          <w:p w:rsidR="00D6340D" w:rsidRDefault="00D6340D">
            <w:pPr>
              <w:rPr>
                <w:rFonts w:ascii="Arial" w:eastAsia="Arial" w:hAnsi="Arial" w:cs="Arial"/>
                <w:b/>
                <w:sz w:val="18"/>
                <w:szCs w:val="18"/>
              </w:rPr>
            </w:pPr>
            <w:r>
              <w:rPr>
                <w:rFonts w:ascii="Arial" w:eastAsia="Arial" w:hAnsi="Arial" w:cs="Arial"/>
                <w:sz w:val="18"/>
                <w:szCs w:val="18"/>
              </w:rPr>
              <w:t xml:space="preserve">MUSC 5325 Keyboard Literature I (2 cr. - offered Fall sem. of even-numbered years) </w:t>
            </w:r>
            <w:r>
              <w:rPr>
                <w:rFonts w:ascii="Arial" w:eastAsia="Arial" w:hAnsi="Arial" w:cs="Arial"/>
                <w:b/>
                <w:sz w:val="18"/>
                <w:szCs w:val="18"/>
              </w:rPr>
              <w:t>AND</w:t>
            </w:r>
          </w:p>
          <w:p w:rsidR="00D6340D" w:rsidRDefault="00D6340D" w:rsidP="0081004F">
            <w:pPr>
              <w:rPr>
                <w:rFonts w:ascii="Arial" w:eastAsia="Arial" w:hAnsi="Arial" w:cs="Arial"/>
                <w:sz w:val="18"/>
                <w:szCs w:val="18"/>
              </w:rPr>
            </w:pPr>
            <w:r>
              <w:rPr>
                <w:rFonts w:ascii="Arial" w:eastAsia="Arial" w:hAnsi="Arial" w:cs="Arial"/>
                <w:sz w:val="18"/>
                <w:szCs w:val="18"/>
              </w:rPr>
              <w:t xml:space="preserve">MUSC 5335 Keyboard Lit II (2 </w:t>
            </w:r>
            <w:proofErr w:type="spellStart"/>
            <w:r>
              <w:rPr>
                <w:rFonts w:ascii="Arial" w:eastAsia="Arial" w:hAnsi="Arial" w:cs="Arial"/>
                <w:sz w:val="18"/>
                <w:szCs w:val="18"/>
              </w:rPr>
              <w:t>cr</w:t>
            </w:r>
            <w:proofErr w:type="spellEnd"/>
            <w:r>
              <w:rPr>
                <w:rFonts w:ascii="Arial" w:eastAsia="Arial" w:hAnsi="Arial" w:cs="Arial"/>
                <w:sz w:val="18"/>
                <w:szCs w:val="18"/>
              </w:rPr>
              <w:t xml:space="preserve"> - offered Spring sem. of odd-nu</w:t>
            </w:r>
            <w:bookmarkStart w:id="1" w:name="_GoBack"/>
            <w:bookmarkEnd w:id="1"/>
            <w:r>
              <w:rPr>
                <w:rFonts w:ascii="Arial" w:eastAsia="Arial" w:hAnsi="Arial" w:cs="Arial"/>
                <w:sz w:val="18"/>
                <w:szCs w:val="18"/>
              </w:rPr>
              <w:t xml:space="preserve">mbered years) </w:t>
            </w:r>
          </w:p>
        </w:tc>
        <w:tc>
          <w:tcPr>
            <w:tcW w:w="720" w:type="dxa"/>
            <w:vAlign w:val="center"/>
          </w:tcPr>
          <w:p w:rsidR="00D6340D" w:rsidRDefault="00D6340D">
            <w:pPr>
              <w:jc w:val="center"/>
              <w:rPr>
                <w:rFonts w:ascii="Arial" w:eastAsia="Arial" w:hAnsi="Arial" w:cs="Arial"/>
                <w:sz w:val="18"/>
                <w:szCs w:val="18"/>
              </w:rPr>
            </w:pPr>
            <w:r>
              <w:rPr>
                <w:rFonts w:ascii="Arial" w:eastAsia="Arial" w:hAnsi="Arial" w:cs="Arial"/>
                <w:sz w:val="18"/>
                <w:szCs w:val="18"/>
              </w:rPr>
              <w:t>12</w:t>
            </w:r>
          </w:p>
        </w:tc>
        <w:tc>
          <w:tcPr>
            <w:tcW w:w="1605" w:type="dxa"/>
            <w:gridSpan w:val="2"/>
          </w:tcPr>
          <w:p w:rsidR="00D6340D" w:rsidRDefault="00D6340D">
            <w:pPr>
              <w:rPr>
                <w:rFonts w:ascii="Arial" w:eastAsia="Arial" w:hAnsi="Arial" w:cs="Arial"/>
                <w:sz w:val="18"/>
                <w:szCs w:val="18"/>
              </w:rPr>
            </w:pPr>
          </w:p>
        </w:tc>
        <w:tc>
          <w:tcPr>
            <w:tcW w:w="1530" w:type="dxa"/>
          </w:tcPr>
          <w:p w:rsidR="00D6340D" w:rsidRDefault="00D6340D">
            <w:pPr>
              <w:rPr>
                <w:rFonts w:ascii="Arial" w:eastAsia="Arial" w:hAnsi="Arial" w:cs="Arial"/>
                <w:sz w:val="18"/>
                <w:szCs w:val="18"/>
              </w:rPr>
            </w:pPr>
          </w:p>
        </w:tc>
        <w:tc>
          <w:tcPr>
            <w:tcW w:w="1725" w:type="dxa"/>
            <w:gridSpan w:val="2"/>
          </w:tcPr>
          <w:p w:rsidR="00D6340D" w:rsidRDefault="00D6340D">
            <w:pPr>
              <w:rPr>
                <w:rFonts w:ascii="Arial" w:eastAsia="Arial" w:hAnsi="Arial" w:cs="Arial"/>
                <w:sz w:val="18"/>
                <w:szCs w:val="18"/>
              </w:rPr>
            </w:pPr>
          </w:p>
          <w:p w:rsidR="00D6340D" w:rsidRDefault="00D6340D" w:rsidP="00DB1908">
            <w:pPr>
              <w:rPr>
                <w:rFonts w:ascii="Arial" w:eastAsia="Arial" w:hAnsi="Arial" w:cs="Arial"/>
                <w:sz w:val="18"/>
                <w:szCs w:val="18"/>
              </w:rPr>
            </w:pPr>
          </w:p>
        </w:tc>
        <w:tc>
          <w:tcPr>
            <w:tcW w:w="1845" w:type="dxa"/>
            <w:gridSpan w:val="2"/>
          </w:tcPr>
          <w:p w:rsidR="00D6340D" w:rsidRDefault="00D6340D">
            <w:pPr>
              <w:rPr>
                <w:rFonts w:ascii="Arial" w:eastAsia="Arial" w:hAnsi="Arial" w:cs="Arial"/>
                <w:sz w:val="18"/>
                <w:szCs w:val="18"/>
              </w:rPr>
            </w:pPr>
          </w:p>
        </w:tc>
        <w:tc>
          <w:tcPr>
            <w:tcW w:w="1935" w:type="dxa"/>
          </w:tcPr>
          <w:p w:rsidR="00D6340D" w:rsidRDefault="00D6340D">
            <w:pPr>
              <w:rPr>
                <w:rFonts w:ascii="Arial" w:eastAsia="Arial" w:hAnsi="Arial" w:cs="Arial"/>
                <w:sz w:val="18"/>
                <w:szCs w:val="18"/>
              </w:rPr>
            </w:pPr>
          </w:p>
        </w:tc>
      </w:tr>
      <w:tr w:rsidR="0078025E">
        <w:trPr>
          <w:trHeight w:val="660"/>
        </w:trPr>
        <w:tc>
          <w:tcPr>
            <w:tcW w:w="5040" w:type="dxa"/>
            <w:gridSpan w:val="3"/>
          </w:tcPr>
          <w:p w:rsidR="0078025E" w:rsidRDefault="00587A98">
            <w:pPr>
              <w:rPr>
                <w:rFonts w:ascii="Arial" w:eastAsia="Arial" w:hAnsi="Arial" w:cs="Arial"/>
                <w:sz w:val="18"/>
                <w:szCs w:val="18"/>
              </w:rPr>
            </w:pPr>
            <w:r>
              <w:rPr>
                <w:rFonts w:ascii="Arial" w:eastAsia="Arial" w:hAnsi="Arial" w:cs="Arial"/>
                <w:b/>
                <w:sz w:val="18"/>
                <w:szCs w:val="18"/>
              </w:rPr>
              <w:t>Open Electives</w:t>
            </w:r>
          </w:p>
          <w:p w:rsidR="0078025E" w:rsidRDefault="00587A98">
            <w:pPr>
              <w:rPr>
                <w:rFonts w:ascii="Arial" w:eastAsia="Arial" w:hAnsi="Arial" w:cs="Arial"/>
                <w:sz w:val="18"/>
                <w:szCs w:val="18"/>
              </w:rPr>
            </w:pPr>
            <w:r>
              <w:rPr>
                <w:rFonts w:ascii="Arial" w:eastAsia="Arial" w:hAnsi="Arial" w:cs="Arial"/>
                <w:sz w:val="18"/>
                <w:szCs w:val="18"/>
              </w:rPr>
              <w:t>Additional electives in music or non-music other than piano performance</w:t>
            </w:r>
          </w:p>
        </w:tc>
        <w:tc>
          <w:tcPr>
            <w:tcW w:w="720" w:type="dxa"/>
            <w:vAlign w:val="center"/>
          </w:tcPr>
          <w:p w:rsidR="0078025E" w:rsidRDefault="000841DA">
            <w:pPr>
              <w:jc w:val="center"/>
              <w:rPr>
                <w:rFonts w:ascii="Arial" w:eastAsia="Arial" w:hAnsi="Arial" w:cs="Arial"/>
                <w:sz w:val="18"/>
                <w:szCs w:val="18"/>
              </w:rPr>
            </w:pPr>
            <w:r>
              <w:rPr>
                <w:rFonts w:ascii="Arial" w:eastAsia="Arial" w:hAnsi="Arial" w:cs="Arial"/>
                <w:sz w:val="18"/>
                <w:szCs w:val="18"/>
              </w:rPr>
              <w:t>2 - 3</w:t>
            </w:r>
          </w:p>
        </w:tc>
        <w:tc>
          <w:tcPr>
            <w:tcW w:w="1605" w:type="dxa"/>
            <w:gridSpan w:val="2"/>
          </w:tcPr>
          <w:p w:rsidR="0078025E" w:rsidRDefault="0078025E">
            <w:pPr>
              <w:rPr>
                <w:rFonts w:ascii="Arial" w:eastAsia="Arial" w:hAnsi="Arial" w:cs="Arial"/>
                <w:sz w:val="18"/>
                <w:szCs w:val="18"/>
              </w:rPr>
            </w:pPr>
          </w:p>
        </w:tc>
        <w:tc>
          <w:tcPr>
            <w:tcW w:w="1530" w:type="dxa"/>
          </w:tcPr>
          <w:p w:rsidR="0078025E" w:rsidRDefault="0078025E">
            <w:pPr>
              <w:rPr>
                <w:rFonts w:ascii="Arial" w:eastAsia="Arial" w:hAnsi="Arial" w:cs="Arial"/>
                <w:sz w:val="18"/>
                <w:szCs w:val="18"/>
              </w:rPr>
            </w:pPr>
          </w:p>
        </w:tc>
        <w:tc>
          <w:tcPr>
            <w:tcW w:w="1725" w:type="dxa"/>
            <w:gridSpan w:val="2"/>
          </w:tcPr>
          <w:p w:rsidR="0078025E" w:rsidRDefault="0078025E">
            <w:pPr>
              <w:rPr>
                <w:rFonts w:ascii="Arial" w:eastAsia="Arial" w:hAnsi="Arial" w:cs="Arial"/>
                <w:sz w:val="18"/>
                <w:szCs w:val="18"/>
              </w:rPr>
            </w:pPr>
          </w:p>
        </w:tc>
        <w:tc>
          <w:tcPr>
            <w:tcW w:w="1845" w:type="dxa"/>
            <w:gridSpan w:val="2"/>
          </w:tcPr>
          <w:p w:rsidR="0078025E" w:rsidRDefault="0078025E">
            <w:pPr>
              <w:rPr>
                <w:rFonts w:ascii="Arial" w:eastAsia="Arial" w:hAnsi="Arial" w:cs="Arial"/>
                <w:sz w:val="18"/>
                <w:szCs w:val="18"/>
              </w:rPr>
            </w:pPr>
          </w:p>
        </w:tc>
        <w:tc>
          <w:tcPr>
            <w:tcW w:w="1935" w:type="dxa"/>
          </w:tcPr>
          <w:p w:rsidR="0078025E" w:rsidRDefault="0078025E">
            <w:pPr>
              <w:rPr>
                <w:rFonts w:ascii="Arial" w:eastAsia="Arial" w:hAnsi="Arial" w:cs="Arial"/>
                <w:sz w:val="18"/>
                <w:szCs w:val="18"/>
              </w:rPr>
            </w:pPr>
          </w:p>
        </w:tc>
      </w:tr>
      <w:tr w:rsidR="0078025E" w:rsidTr="000841DA">
        <w:trPr>
          <w:trHeight w:val="512"/>
        </w:trPr>
        <w:tc>
          <w:tcPr>
            <w:tcW w:w="5040" w:type="dxa"/>
            <w:gridSpan w:val="3"/>
            <w:shd w:val="clear" w:color="auto" w:fill="D9D9D9"/>
            <w:vAlign w:val="center"/>
          </w:tcPr>
          <w:p w:rsidR="0078025E" w:rsidRDefault="00587A98">
            <w:pPr>
              <w:rPr>
                <w:rFonts w:ascii="Arial" w:eastAsia="Arial" w:hAnsi="Arial" w:cs="Arial"/>
                <w:sz w:val="18"/>
                <w:szCs w:val="18"/>
              </w:rPr>
            </w:pPr>
            <w:r>
              <w:rPr>
                <w:rFonts w:ascii="Arial" w:eastAsia="Arial" w:hAnsi="Arial" w:cs="Arial"/>
                <w:b/>
                <w:sz w:val="18"/>
                <w:szCs w:val="18"/>
              </w:rPr>
              <w:t>TOTAL (minimum)</w:t>
            </w:r>
          </w:p>
        </w:tc>
        <w:tc>
          <w:tcPr>
            <w:tcW w:w="720" w:type="dxa"/>
            <w:vAlign w:val="center"/>
          </w:tcPr>
          <w:p w:rsidR="0078025E" w:rsidRDefault="00587A98">
            <w:pPr>
              <w:jc w:val="center"/>
              <w:rPr>
                <w:rFonts w:ascii="Arial" w:eastAsia="Arial" w:hAnsi="Arial" w:cs="Arial"/>
                <w:b/>
                <w:sz w:val="18"/>
                <w:szCs w:val="18"/>
              </w:rPr>
            </w:pPr>
            <w:r>
              <w:rPr>
                <w:rFonts w:ascii="Arial" w:eastAsia="Arial" w:hAnsi="Arial" w:cs="Arial"/>
                <w:b/>
                <w:sz w:val="18"/>
                <w:szCs w:val="18"/>
              </w:rPr>
              <w:t>30</w:t>
            </w:r>
            <w:r w:rsidR="00BE594F">
              <w:rPr>
                <w:rFonts w:ascii="Arial" w:eastAsia="Arial" w:hAnsi="Arial" w:cs="Arial"/>
                <w:b/>
                <w:sz w:val="18"/>
                <w:szCs w:val="18"/>
              </w:rPr>
              <w:t xml:space="preserve"> - 33</w:t>
            </w:r>
          </w:p>
        </w:tc>
        <w:tc>
          <w:tcPr>
            <w:tcW w:w="1605" w:type="dxa"/>
            <w:gridSpan w:val="2"/>
            <w:vAlign w:val="center"/>
          </w:tcPr>
          <w:p w:rsidR="0078025E" w:rsidRDefault="0078025E">
            <w:pPr>
              <w:jc w:val="center"/>
              <w:rPr>
                <w:rFonts w:ascii="Arial" w:eastAsia="Arial" w:hAnsi="Arial" w:cs="Arial"/>
                <w:sz w:val="18"/>
                <w:szCs w:val="18"/>
              </w:rPr>
            </w:pPr>
          </w:p>
        </w:tc>
        <w:tc>
          <w:tcPr>
            <w:tcW w:w="1530" w:type="dxa"/>
            <w:vAlign w:val="center"/>
          </w:tcPr>
          <w:p w:rsidR="0078025E" w:rsidRDefault="0078025E">
            <w:pPr>
              <w:jc w:val="center"/>
              <w:rPr>
                <w:rFonts w:ascii="Arial" w:eastAsia="Arial" w:hAnsi="Arial" w:cs="Arial"/>
                <w:sz w:val="18"/>
                <w:szCs w:val="18"/>
              </w:rPr>
            </w:pPr>
          </w:p>
        </w:tc>
        <w:tc>
          <w:tcPr>
            <w:tcW w:w="1725" w:type="dxa"/>
            <w:gridSpan w:val="2"/>
            <w:vAlign w:val="center"/>
          </w:tcPr>
          <w:p w:rsidR="0078025E" w:rsidRDefault="0078025E">
            <w:pPr>
              <w:jc w:val="center"/>
              <w:rPr>
                <w:rFonts w:ascii="Arial" w:eastAsia="Arial" w:hAnsi="Arial" w:cs="Arial"/>
                <w:sz w:val="18"/>
                <w:szCs w:val="18"/>
              </w:rPr>
            </w:pPr>
          </w:p>
        </w:tc>
        <w:tc>
          <w:tcPr>
            <w:tcW w:w="1845" w:type="dxa"/>
            <w:gridSpan w:val="2"/>
            <w:vAlign w:val="center"/>
          </w:tcPr>
          <w:p w:rsidR="0078025E" w:rsidRDefault="0078025E">
            <w:pPr>
              <w:jc w:val="center"/>
              <w:rPr>
                <w:rFonts w:ascii="Arial" w:eastAsia="Arial" w:hAnsi="Arial" w:cs="Arial"/>
                <w:sz w:val="18"/>
                <w:szCs w:val="18"/>
              </w:rPr>
            </w:pPr>
          </w:p>
        </w:tc>
        <w:tc>
          <w:tcPr>
            <w:tcW w:w="1935" w:type="dxa"/>
            <w:vAlign w:val="center"/>
          </w:tcPr>
          <w:p w:rsidR="0078025E" w:rsidRDefault="0078025E">
            <w:pPr>
              <w:jc w:val="center"/>
              <w:rPr>
                <w:rFonts w:ascii="Arial" w:eastAsia="Arial" w:hAnsi="Arial" w:cs="Arial"/>
                <w:sz w:val="18"/>
                <w:szCs w:val="18"/>
              </w:rPr>
            </w:pPr>
          </w:p>
        </w:tc>
      </w:tr>
    </w:tbl>
    <w:p w:rsidR="0078025E" w:rsidRDefault="0078025E">
      <w:pPr>
        <w:rPr>
          <w:sz w:val="14"/>
          <w:szCs w:val="14"/>
        </w:rPr>
      </w:pPr>
    </w:p>
    <w:p w:rsidR="0078025E" w:rsidRDefault="0078025E">
      <w:pPr>
        <w:rPr>
          <w:sz w:val="14"/>
          <w:szCs w:val="14"/>
        </w:rPr>
      </w:pPr>
    </w:p>
    <w:p w:rsidR="0078025E" w:rsidRDefault="0078025E">
      <w:pPr>
        <w:rPr>
          <w:sz w:val="14"/>
          <w:szCs w:val="14"/>
        </w:rPr>
      </w:pPr>
    </w:p>
    <w:p w:rsidR="0078025E" w:rsidRDefault="0078025E">
      <w:pPr>
        <w:widowControl w:val="0"/>
        <w:spacing w:line="276" w:lineRule="auto"/>
        <w:rPr>
          <w:rFonts w:ascii="Arial" w:eastAsia="Arial" w:hAnsi="Arial" w:cs="Arial"/>
          <w:sz w:val="22"/>
        </w:rPr>
      </w:pPr>
    </w:p>
    <w:tbl>
      <w:tblPr>
        <w:tblStyle w:val="a0"/>
        <w:tblW w:w="143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5"/>
        <w:gridCol w:w="3075"/>
        <w:gridCol w:w="3708"/>
      </w:tblGrid>
      <w:tr w:rsidR="0078025E">
        <w:trPr>
          <w:trHeight w:val="400"/>
        </w:trPr>
        <w:tc>
          <w:tcPr>
            <w:tcW w:w="14328" w:type="dxa"/>
            <w:gridSpan w:val="4"/>
            <w:shd w:val="clear" w:color="auto" w:fill="D9D9D9"/>
            <w:vAlign w:val="center"/>
          </w:tcPr>
          <w:p w:rsidR="0078025E" w:rsidRDefault="00587A98">
            <w:pPr>
              <w:jc w:val="center"/>
              <w:rPr>
                <w:rFonts w:ascii="Arial" w:eastAsia="Arial" w:hAnsi="Arial" w:cs="Arial"/>
                <w:b/>
                <w:sz w:val="22"/>
              </w:rPr>
            </w:pPr>
            <w:r>
              <w:rPr>
                <w:rFonts w:ascii="Arial" w:eastAsia="Arial" w:hAnsi="Arial" w:cs="Arial"/>
                <w:b/>
                <w:sz w:val="22"/>
              </w:rPr>
              <w:t>Candidacy</w:t>
            </w:r>
          </w:p>
        </w:tc>
      </w:tr>
      <w:tr w:rsidR="0078025E">
        <w:trPr>
          <w:trHeight w:val="700"/>
        </w:trPr>
        <w:tc>
          <w:tcPr>
            <w:tcW w:w="5040" w:type="dxa"/>
            <w:shd w:val="clear" w:color="auto" w:fill="D9D9D9"/>
          </w:tcPr>
          <w:p w:rsidR="0078025E" w:rsidRDefault="00587A98">
            <w:pPr>
              <w:rPr>
                <w:rFonts w:ascii="Arial" w:eastAsia="Arial" w:hAnsi="Arial" w:cs="Arial"/>
                <w:b/>
                <w:sz w:val="18"/>
                <w:szCs w:val="18"/>
              </w:rPr>
            </w:pPr>
            <w:r>
              <w:rPr>
                <w:rFonts w:ascii="Arial" w:eastAsia="Arial" w:hAnsi="Arial" w:cs="Arial"/>
                <w:b/>
                <w:sz w:val="18"/>
                <w:szCs w:val="18"/>
              </w:rPr>
              <w:t>Graduate Committee</w:t>
            </w:r>
          </w:p>
        </w:tc>
        <w:tc>
          <w:tcPr>
            <w:tcW w:w="2505" w:type="dxa"/>
          </w:tcPr>
          <w:p w:rsidR="0078025E" w:rsidRDefault="00587A98">
            <w:pPr>
              <w:rPr>
                <w:rFonts w:ascii="Arial" w:eastAsia="Arial" w:hAnsi="Arial" w:cs="Arial"/>
                <w:b/>
                <w:sz w:val="18"/>
                <w:szCs w:val="18"/>
              </w:rPr>
            </w:pPr>
            <w:r>
              <w:rPr>
                <w:rFonts w:ascii="Arial" w:eastAsia="Arial" w:hAnsi="Arial" w:cs="Arial"/>
                <w:b/>
                <w:sz w:val="18"/>
                <w:szCs w:val="18"/>
              </w:rPr>
              <w:t>Chair:</w:t>
            </w:r>
          </w:p>
          <w:p w:rsidR="0078025E" w:rsidRDefault="0078025E">
            <w:pPr>
              <w:rPr>
                <w:rFonts w:ascii="Arial" w:eastAsia="Arial" w:hAnsi="Arial" w:cs="Arial"/>
                <w:sz w:val="18"/>
                <w:szCs w:val="18"/>
              </w:rPr>
            </w:pPr>
          </w:p>
        </w:tc>
        <w:tc>
          <w:tcPr>
            <w:tcW w:w="3075" w:type="dxa"/>
          </w:tcPr>
          <w:p w:rsidR="0078025E" w:rsidRDefault="00587A98">
            <w:pPr>
              <w:rPr>
                <w:rFonts w:ascii="Arial" w:eastAsia="Arial" w:hAnsi="Arial" w:cs="Arial"/>
                <w:b/>
                <w:sz w:val="18"/>
                <w:szCs w:val="18"/>
              </w:rPr>
            </w:pPr>
            <w:r>
              <w:rPr>
                <w:rFonts w:ascii="Arial" w:eastAsia="Arial" w:hAnsi="Arial" w:cs="Arial"/>
                <w:b/>
                <w:sz w:val="18"/>
                <w:szCs w:val="18"/>
              </w:rPr>
              <w:t>2</w:t>
            </w:r>
            <w:r>
              <w:rPr>
                <w:rFonts w:ascii="Arial" w:eastAsia="Arial" w:hAnsi="Arial" w:cs="Arial"/>
                <w:b/>
                <w:sz w:val="18"/>
                <w:szCs w:val="18"/>
                <w:vertAlign w:val="superscript"/>
              </w:rPr>
              <w:t xml:space="preserve">nd </w:t>
            </w:r>
            <w:r>
              <w:rPr>
                <w:rFonts w:ascii="Arial" w:eastAsia="Arial" w:hAnsi="Arial" w:cs="Arial"/>
                <w:b/>
                <w:sz w:val="18"/>
                <w:szCs w:val="18"/>
              </w:rPr>
              <w:t>Committee Member:</w:t>
            </w:r>
          </w:p>
          <w:p w:rsidR="0078025E" w:rsidRDefault="0078025E">
            <w:pPr>
              <w:rPr>
                <w:rFonts w:ascii="Arial" w:eastAsia="Arial" w:hAnsi="Arial" w:cs="Arial"/>
                <w:sz w:val="18"/>
                <w:szCs w:val="18"/>
              </w:rPr>
            </w:pPr>
          </w:p>
        </w:tc>
        <w:tc>
          <w:tcPr>
            <w:tcW w:w="3708" w:type="dxa"/>
          </w:tcPr>
          <w:p w:rsidR="0078025E" w:rsidRDefault="00587A98">
            <w:pPr>
              <w:rPr>
                <w:rFonts w:ascii="Arial" w:eastAsia="Arial" w:hAnsi="Arial" w:cs="Arial"/>
                <w:b/>
                <w:sz w:val="18"/>
                <w:szCs w:val="18"/>
              </w:rPr>
            </w:pPr>
            <w:r>
              <w:rPr>
                <w:rFonts w:ascii="Arial" w:eastAsia="Arial" w:hAnsi="Arial" w:cs="Arial"/>
                <w:b/>
                <w:sz w:val="18"/>
                <w:szCs w:val="18"/>
              </w:rPr>
              <w:t>3</w:t>
            </w:r>
            <w:r>
              <w:rPr>
                <w:rFonts w:ascii="Arial" w:eastAsia="Arial" w:hAnsi="Arial" w:cs="Arial"/>
                <w:b/>
                <w:sz w:val="18"/>
                <w:szCs w:val="18"/>
                <w:vertAlign w:val="superscript"/>
              </w:rPr>
              <w:t>rd</w:t>
            </w:r>
            <w:r>
              <w:rPr>
                <w:rFonts w:ascii="Arial" w:eastAsia="Arial" w:hAnsi="Arial" w:cs="Arial"/>
                <w:b/>
                <w:sz w:val="18"/>
                <w:szCs w:val="18"/>
              </w:rPr>
              <w:t xml:space="preserve"> Committee Member: </w:t>
            </w:r>
          </w:p>
        </w:tc>
      </w:tr>
      <w:tr w:rsidR="0078025E">
        <w:trPr>
          <w:trHeight w:val="660"/>
        </w:trPr>
        <w:tc>
          <w:tcPr>
            <w:tcW w:w="5040" w:type="dxa"/>
            <w:shd w:val="clear" w:color="auto" w:fill="D9D9D9"/>
          </w:tcPr>
          <w:p w:rsidR="0078025E" w:rsidRDefault="00587A98">
            <w:pPr>
              <w:rPr>
                <w:rFonts w:ascii="Arial" w:eastAsia="Arial" w:hAnsi="Arial" w:cs="Arial"/>
                <w:b/>
                <w:sz w:val="18"/>
                <w:szCs w:val="18"/>
              </w:rPr>
            </w:pPr>
            <w:r>
              <w:rPr>
                <w:rFonts w:ascii="Arial" w:eastAsia="Arial" w:hAnsi="Arial" w:cs="Arial"/>
                <w:b/>
                <w:sz w:val="18"/>
                <w:szCs w:val="18"/>
              </w:rPr>
              <w:t>Exam and Application Dates</w:t>
            </w:r>
          </w:p>
        </w:tc>
        <w:tc>
          <w:tcPr>
            <w:tcW w:w="2505" w:type="dxa"/>
          </w:tcPr>
          <w:p w:rsidR="0078025E" w:rsidRDefault="00587A98">
            <w:pPr>
              <w:rPr>
                <w:rFonts w:ascii="Arial" w:eastAsia="Arial" w:hAnsi="Arial" w:cs="Arial"/>
                <w:b/>
                <w:sz w:val="18"/>
                <w:szCs w:val="18"/>
              </w:rPr>
            </w:pPr>
            <w:r>
              <w:rPr>
                <w:rFonts w:ascii="Arial" w:eastAsia="Arial" w:hAnsi="Arial" w:cs="Arial"/>
                <w:b/>
                <w:sz w:val="18"/>
                <w:szCs w:val="18"/>
              </w:rPr>
              <w:t>Written Qualifying Exam:</w:t>
            </w:r>
          </w:p>
          <w:p w:rsidR="0078025E" w:rsidRDefault="0078025E">
            <w:pPr>
              <w:rPr>
                <w:rFonts w:ascii="Arial" w:eastAsia="Arial" w:hAnsi="Arial" w:cs="Arial"/>
                <w:sz w:val="18"/>
                <w:szCs w:val="18"/>
              </w:rPr>
            </w:pPr>
          </w:p>
        </w:tc>
        <w:tc>
          <w:tcPr>
            <w:tcW w:w="3075" w:type="dxa"/>
          </w:tcPr>
          <w:p w:rsidR="0078025E" w:rsidRDefault="00587A98">
            <w:pPr>
              <w:rPr>
                <w:rFonts w:ascii="Arial" w:eastAsia="Arial" w:hAnsi="Arial" w:cs="Arial"/>
                <w:b/>
                <w:sz w:val="18"/>
                <w:szCs w:val="18"/>
              </w:rPr>
            </w:pPr>
            <w:r>
              <w:rPr>
                <w:rFonts w:ascii="Arial" w:eastAsia="Arial" w:hAnsi="Arial" w:cs="Arial"/>
                <w:b/>
                <w:sz w:val="18"/>
                <w:szCs w:val="18"/>
              </w:rPr>
              <w:t>Candidacy Application:</w:t>
            </w:r>
          </w:p>
          <w:p w:rsidR="0078025E" w:rsidRDefault="0078025E">
            <w:pPr>
              <w:rPr>
                <w:rFonts w:ascii="Arial" w:eastAsia="Arial" w:hAnsi="Arial" w:cs="Arial"/>
                <w:sz w:val="18"/>
                <w:szCs w:val="18"/>
              </w:rPr>
            </w:pPr>
          </w:p>
        </w:tc>
        <w:tc>
          <w:tcPr>
            <w:tcW w:w="3708" w:type="dxa"/>
          </w:tcPr>
          <w:p w:rsidR="0078025E" w:rsidRDefault="00587A98">
            <w:pPr>
              <w:rPr>
                <w:rFonts w:ascii="Arial" w:eastAsia="Arial" w:hAnsi="Arial" w:cs="Arial"/>
                <w:b/>
                <w:sz w:val="18"/>
                <w:szCs w:val="18"/>
              </w:rPr>
            </w:pPr>
            <w:r>
              <w:rPr>
                <w:rFonts w:ascii="Arial" w:eastAsia="Arial" w:hAnsi="Arial" w:cs="Arial"/>
                <w:b/>
                <w:sz w:val="18"/>
                <w:szCs w:val="18"/>
              </w:rPr>
              <w:t>Comprehensive Final Oral Exam:</w:t>
            </w:r>
          </w:p>
          <w:p w:rsidR="0078025E" w:rsidRDefault="0078025E">
            <w:pPr>
              <w:rPr>
                <w:rFonts w:ascii="Arial" w:eastAsia="Arial" w:hAnsi="Arial" w:cs="Arial"/>
                <w:sz w:val="18"/>
                <w:szCs w:val="18"/>
              </w:rPr>
            </w:pPr>
          </w:p>
        </w:tc>
      </w:tr>
      <w:tr w:rsidR="0078025E">
        <w:trPr>
          <w:trHeight w:val="500"/>
        </w:trPr>
        <w:tc>
          <w:tcPr>
            <w:tcW w:w="14328" w:type="dxa"/>
            <w:gridSpan w:val="4"/>
            <w:shd w:val="clear" w:color="auto" w:fill="D9D9D9"/>
          </w:tcPr>
          <w:p w:rsidR="0078025E" w:rsidRDefault="00587A98">
            <w:pPr>
              <w:rPr>
                <w:rFonts w:ascii="Arial" w:eastAsia="Arial" w:hAnsi="Arial" w:cs="Arial"/>
                <w:sz w:val="18"/>
                <w:szCs w:val="18"/>
              </w:rPr>
            </w:pPr>
            <w:r>
              <w:rPr>
                <w:rFonts w:ascii="Arial" w:eastAsia="Arial" w:hAnsi="Arial" w:cs="Arial"/>
                <w:sz w:val="18"/>
                <w:szCs w:val="18"/>
              </w:rPr>
              <w:t>Note: This degree program is primarily for students who hold an undergraduate degree in piano performance. Students are encouraged to choose courses that will fulfill individual wishes for specialization, i.e., in solo performance, accompanying, chamber music, or pedagogy.</w:t>
            </w:r>
          </w:p>
        </w:tc>
      </w:tr>
    </w:tbl>
    <w:p w:rsidR="0078025E" w:rsidRDefault="0078025E">
      <w:pPr>
        <w:rPr>
          <w:sz w:val="14"/>
          <w:szCs w:val="14"/>
        </w:rPr>
      </w:pPr>
    </w:p>
    <w:sectPr w:rsidR="0078025E">
      <w:headerReference w:type="default" r:id="rId7"/>
      <w:footerReference w:type="default" r:id="rId8"/>
      <w:pgSz w:w="15840" w:h="12240"/>
      <w:pgMar w:top="1152"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739" w:rsidRDefault="00725739">
      <w:r>
        <w:separator/>
      </w:r>
    </w:p>
  </w:endnote>
  <w:endnote w:type="continuationSeparator" w:id="0">
    <w:p w:rsidR="00725739" w:rsidRDefault="0072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25E" w:rsidRDefault="00587A98">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Revised: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739" w:rsidRDefault="00725739">
      <w:r>
        <w:separator/>
      </w:r>
    </w:p>
  </w:footnote>
  <w:footnote w:type="continuationSeparator" w:id="0">
    <w:p w:rsidR="00725739" w:rsidRDefault="0072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25E" w:rsidRDefault="00587A98">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-304799</wp:posOffset>
          </wp:positionV>
          <wp:extent cx="3062288" cy="62678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2288" cy="62678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5E"/>
    <w:rsid w:val="000841DA"/>
    <w:rsid w:val="00587A98"/>
    <w:rsid w:val="00725739"/>
    <w:rsid w:val="0078025E"/>
    <w:rsid w:val="009D58E6"/>
    <w:rsid w:val="00B40E3C"/>
    <w:rsid w:val="00BE594F"/>
    <w:rsid w:val="00D6340D"/>
    <w:rsid w:val="00F8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20DBA-3C28-4AC0-B02A-7C1EBA67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81"/>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C1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C347B"/>
    <w:pPr>
      <w:spacing w:before="100" w:beforeAutospacing="1" w:after="100" w:afterAutospacing="1"/>
    </w:pPr>
    <w:rPr>
      <w:szCs w:val="24"/>
    </w:rPr>
  </w:style>
  <w:style w:type="paragraph" w:styleId="Header">
    <w:name w:val="header"/>
    <w:basedOn w:val="Normal"/>
    <w:link w:val="HeaderChar"/>
    <w:uiPriority w:val="99"/>
    <w:unhideWhenUsed/>
    <w:rsid w:val="00BA7765"/>
    <w:pPr>
      <w:tabs>
        <w:tab w:val="center" w:pos="4680"/>
        <w:tab w:val="right" w:pos="9360"/>
      </w:tabs>
    </w:pPr>
  </w:style>
  <w:style w:type="character" w:customStyle="1" w:styleId="HeaderChar">
    <w:name w:val="Header Char"/>
    <w:basedOn w:val="DefaultParagraphFont"/>
    <w:link w:val="Header"/>
    <w:uiPriority w:val="99"/>
    <w:rsid w:val="00BA7765"/>
    <w:rPr>
      <w:sz w:val="24"/>
      <w:szCs w:val="22"/>
    </w:rPr>
  </w:style>
  <w:style w:type="paragraph" w:styleId="Footer">
    <w:name w:val="footer"/>
    <w:basedOn w:val="Normal"/>
    <w:link w:val="FooterChar"/>
    <w:uiPriority w:val="99"/>
    <w:unhideWhenUsed/>
    <w:rsid w:val="00BA7765"/>
    <w:pPr>
      <w:tabs>
        <w:tab w:val="center" w:pos="4680"/>
        <w:tab w:val="right" w:pos="9360"/>
      </w:tabs>
    </w:pPr>
  </w:style>
  <w:style w:type="character" w:customStyle="1" w:styleId="FooterChar">
    <w:name w:val="Footer Char"/>
    <w:basedOn w:val="DefaultParagraphFont"/>
    <w:link w:val="Footer"/>
    <w:uiPriority w:val="99"/>
    <w:rsid w:val="00BA7765"/>
    <w:rPr>
      <w:sz w:val="24"/>
      <w:szCs w:val="22"/>
    </w:rPr>
  </w:style>
  <w:style w:type="paragraph" w:styleId="BalloonText">
    <w:name w:val="Balloon Text"/>
    <w:basedOn w:val="Normal"/>
    <w:link w:val="BalloonTextChar"/>
    <w:uiPriority w:val="99"/>
    <w:semiHidden/>
    <w:unhideWhenUsed/>
    <w:rsid w:val="00276A29"/>
    <w:rPr>
      <w:rFonts w:ascii="Tahoma" w:hAnsi="Tahoma" w:cs="Tahoma"/>
      <w:sz w:val="16"/>
      <w:szCs w:val="16"/>
    </w:rPr>
  </w:style>
  <w:style w:type="character" w:customStyle="1" w:styleId="BalloonTextChar">
    <w:name w:val="Balloon Text Char"/>
    <w:basedOn w:val="DefaultParagraphFont"/>
    <w:link w:val="BalloonText"/>
    <w:uiPriority w:val="99"/>
    <w:semiHidden/>
    <w:rsid w:val="00276A29"/>
    <w:rPr>
      <w:rFonts w:ascii="Tahoma" w:hAnsi="Tahoma" w:cs="Tahoma"/>
      <w:sz w:val="16"/>
      <w:szCs w:val="16"/>
    </w:rPr>
  </w:style>
  <w:style w:type="character" w:styleId="Hyperlink">
    <w:name w:val="Hyperlink"/>
    <w:basedOn w:val="DefaultParagraphFont"/>
    <w:uiPriority w:val="99"/>
    <w:unhideWhenUsed/>
    <w:rsid w:val="0018031C"/>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J4jejFPuvbUVEcfcM35mguGqFA==">AMUW2mWoKH/Clo6RJTYoaZofQ7cr1EMhY8i8VMTOmvLNXHqL5ATAZj/W2/UKx+0lQ+wOnuRvnzqb5+22qJO1GQ745F8REs8jNOICDUiNnr0W6Sf/EduAi5RxVr14Q4+9Ixb5bB3FV17s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Rickels</dc:creator>
  <cp:lastModifiedBy>Felicia Gayle Hamilton</cp:lastModifiedBy>
  <cp:revision>5</cp:revision>
  <dcterms:created xsi:type="dcterms:W3CDTF">2019-08-07T14:24:00Z</dcterms:created>
  <dcterms:modified xsi:type="dcterms:W3CDTF">2019-11-12T20:33:00Z</dcterms:modified>
</cp:coreProperties>
</file>